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64E" w:rsidRDefault="0033764E" w:rsidP="004F4A56">
      <w:pPr>
        <w:spacing w:after="0" w:line="240" w:lineRule="auto"/>
        <w:rPr>
          <w:rFonts w:ascii="Times New Roman" w:eastAsia="Times New Roman" w:hAnsi="Times New Roman"/>
        </w:rPr>
      </w:pPr>
      <w:bookmarkStart w:id="0" w:name="_GoBack"/>
      <w:bookmarkEnd w:id="0"/>
    </w:p>
    <w:p w:rsidR="0033764E" w:rsidRDefault="0033764E" w:rsidP="004F4A56">
      <w:pPr>
        <w:spacing w:after="0" w:line="240" w:lineRule="auto"/>
        <w:rPr>
          <w:rFonts w:ascii="Times New Roman" w:eastAsia="Times New Roman" w:hAnsi="Times New Roman"/>
        </w:rPr>
      </w:pPr>
      <w:r w:rsidRPr="0033764E">
        <w:rPr>
          <w:rFonts w:ascii="Times New Roman" w:eastAsia="Times New Roman" w:hAnsi="Times New Roman"/>
          <w:noProof/>
        </w:rPr>
        <w:drawing>
          <wp:inline distT="0" distB="0" distL="0" distR="0">
            <wp:extent cx="6302375" cy="8666152"/>
            <wp:effectExtent l="0" t="0" r="0" b="0"/>
            <wp:docPr id="7" name="Рисунок 7" descr="C:\Users\Воронцова Оксана\Desktop\о системе качест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оронцова Оксана\Desktop\о системе качеств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6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64E" w:rsidRDefault="0033764E" w:rsidP="004F4A56">
      <w:pPr>
        <w:spacing w:after="0" w:line="240" w:lineRule="auto"/>
        <w:rPr>
          <w:rFonts w:ascii="Times New Roman" w:eastAsia="Times New Roman" w:hAnsi="Times New Roman"/>
        </w:rPr>
      </w:pPr>
    </w:p>
    <w:p w:rsidR="0033764E" w:rsidRDefault="0033764E" w:rsidP="004F4A56">
      <w:pPr>
        <w:spacing w:after="0" w:line="240" w:lineRule="auto"/>
        <w:rPr>
          <w:rFonts w:ascii="Times New Roman" w:eastAsia="Times New Roman" w:hAnsi="Times New Roman"/>
        </w:rPr>
      </w:pPr>
    </w:p>
    <w:p w:rsidR="0033764E" w:rsidRDefault="0033764E" w:rsidP="004F4A56">
      <w:pPr>
        <w:spacing w:after="0" w:line="240" w:lineRule="auto"/>
        <w:rPr>
          <w:rFonts w:ascii="Times New Roman" w:eastAsia="Times New Roman" w:hAnsi="Times New Roman"/>
        </w:rPr>
      </w:pPr>
    </w:p>
    <w:p w:rsidR="0033764E" w:rsidRDefault="0033764E" w:rsidP="004F4A56">
      <w:pPr>
        <w:spacing w:after="0" w:line="240" w:lineRule="auto"/>
        <w:rPr>
          <w:rFonts w:ascii="Times New Roman" w:eastAsia="Times New Roman" w:hAnsi="Times New Roman"/>
        </w:rPr>
      </w:pPr>
    </w:p>
    <w:p w:rsidR="0033764E" w:rsidRDefault="0033764E" w:rsidP="004F4A56">
      <w:pPr>
        <w:spacing w:after="0" w:line="240" w:lineRule="auto"/>
        <w:rPr>
          <w:rFonts w:ascii="Times New Roman" w:eastAsia="Times New Roman" w:hAnsi="Times New Roman"/>
        </w:rPr>
      </w:pPr>
    </w:p>
    <w:p w:rsidR="0033764E" w:rsidRDefault="0033764E" w:rsidP="004F4A56">
      <w:pPr>
        <w:spacing w:after="0" w:line="240" w:lineRule="auto"/>
        <w:rPr>
          <w:rFonts w:ascii="Times New Roman" w:eastAsia="Times New Roman" w:hAnsi="Times New Roman"/>
        </w:rPr>
      </w:pPr>
    </w:p>
    <w:p w:rsidR="0033764E" w:rsidRDefault="0033764E" w:rsidP="004F4A56">
      <w:pPr>
        <w:spacing w:after="0" w:line="240" w:lineRule="auto"/>
        <w:rPr>
          <w:rFonts w:ascii="Times New Roman" w:eastAsia="Times New Roman" w:hAnsi="Times New Roman"/>
        </w:rPr>
      </w:pPr>
    </w:p>
    <w:p w:rsidR="00C179E6" w:rsidRPr="004F4A56" w:rsidRDefault="00C179E6" w:rsidP="004F4A5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F4A56">
        <w:rPr>
          <w:rFonts w:ascii="Times New Roman" w:eastAsia="Times New Roman" w:hAnsi="Times New Roman"/>
          <w:b/>
          <w:sz w:val="24"/>
          <w:szCs w:val="24"/>
        </w:rPr>
        <w:t>III. Функции и методы сбора информации:</w:t>
      </w:r>
    </w:p>
    <w:p w:rsidR="00C179E6" w:rsidRDefault="00C179E6" w:rsidP="004F4A56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C179E6" w:rsidRPr="004F4A56" w:rsidRDefault="004F4A56" w:rsidP="004F4A56">
      <w:pPr>
        <w:spacing w:after="0" w:line="240" w:lineRule="auto"/>
        <w:ind w:left="400" w:right="300" w:hanging="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C179E6" w:rsidRPr="004F4A56">
        <w:rPr>
          <w:rFonts w:ascii="Times New Roman" w:eastAsia="Times New Roman" w:hAnsi="Times New Roman"/>
          <w:sz w:val="24"/>
          <w:szCs w:val="24"/>
        </w:rPr>
        <w:t>3.1.Формирование механизма единой системы сбора, обработки и хранения информации.</w:t>
      </w:r>
    </w:p>
    <w:p w:rsidR="00C179E6" w:rsidRPr="004F4A56" w:rsidRDefault="004F4A56" w:rsidP="004F4A56">
      <w:pPr>
        <w:spacing w:after="0" w:line="240" w:lineRule="auto"/>
        <w:ind w:left="400" w:right="400" w:firstLine="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9C21A3">
        <w:rPr>
          <w:rFonts w:ascii="Times New Roman" w:eastAsia="Times New Roman" w:hAnsi="Times New Roman"/>
          <w:sz w:val="24"/>
          <w:szCs w:val="24"/>
        </w:rPr>
        <w:t xml:space="preserve"> </w:t>
      </w:r>
      <w:r w:rsidR="00C179E6" w:rsidRPr="004F4A56">
        <w:rPr>
          <w:rFonts w:ascii="Times New Roman" w:eastAsia="Times New Roman" w:hAnsi="Times New Roman"/>
          <w:sz w:val="24"/>
          <w:szCs w:val="24"/>
        </w:rPr>
        <w:t>3.2. Информационное обеспечение анализа и прогнозирования качества образовательного процесса.</w:t>
      </w:r>
    </w:p>
    <w:p w:rsidR="00C179E6" w:rsidRPr="004F4A56" w:rsidRDefault="004F4A56" w:rsidP="009C21A3">
      <w:pPr>
        <w:spacing w:after="0" w:line="240" w:lineRule="auto"/>
        <w:ind w:left="4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9C21A3">
        <w:rPr>
          <w:rFonts w:ascii="Times New Roman" w:eastAsia="Times New Roman" w:hAnsi="Times New Roman"/>
          <w:sz w:val="24"/>
          <w:szCs w:val="24"/>
        </w:rPr>
        <w:t xml:space="preserve"> </w:t>
      </w:r>
      <w:r w:rsidR="00C179E6" w:rsidRPr="004F4A56">
        <w:rPr>
          <w:rFonts w:ascii="Times New Roman" w:eastAsia="Times New Roman" w:hAnsi="Times New Roman"/>
          <w:sz w:val="24"/>
          <w:szCs w:val="24"/>
        </w:rPr>
        <w:t>3.3. Организационно-методические требования по осуществлению мониторинга:</w:t>
      </w:r>
    </w:p>
    <w:p w:rsidR="00C179E6" w:rsidRPr="004F4A56" w:rsidRDefault="009C21A3" w:rsidP="009C21A3">
      <w:pPr>
        <w:tabs>
          <w:tab w:val="left" w:pos="1134"/>
        </w:tabs>
        <w:spacing w:after="0" w:line="240" w:lineRule="auto"/>
        <w:ind w:left="1140" w:right="2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C179E6" w:rsidRPr="004F4A56">
        <w:rPr>
          <w:rFonts w:ascii="Times New Roman" w:eastAsia="Times New Roman" w:hAnsi="Times New Roman"/>
          <w:sz w:val="24"/>
          <w:szCs w:val="24"/>
        </w:rPr>
        <w:t>набор и форма показателей мониторинга должны быть ограниченными и постоянными в течение установленного периода времени;</w:t>
      </w:r>
    </w:p>
    <w:p w:rsidR="004F4A56" w:rsidRPr="009C21A3" w:rsidRDefault="009C21A3" w:rsidP="009C21A3">
      <w:pPr>
        <w:tabs>
          <w:tab w:val="left" w:pos="1130"/>
        </w:tabs>
        <w:spacing w:after="0" w:line="240" w:lineRule="auto"/>
        <w:ind w:left="1140" w:right="2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-п</w:t>
      </w:r>
      <w:r w:rsidR="00C179E6" w:rsidRPr="004F4A56">
        <w:rPr>
          <w:rFonts w:ascii="Times New Roman" w:eastAsia="Times New Roman" w:hAnsi="Times New Roman"/>
          <w:sz w:val="24"/>
          <w:szCs w:val="24"/>
        </w:rPr>
        <w:t>оказатели должны носить оценочный характер управления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179E6" w:rsidRPr="004F4A56">
        <w:rPr>
          <w:rFonts w:ascii="Times New Roman" w:eastAsia="Times New Roman" w:hAnsi="Times New Roman"/>
          <w:sz w:val="24"/>
          <w:szCs w:val="24"/>
        </w:rPr>
        <w:t>качеством образования;</w:t>
      </w:r>
    </w:p>
    <w:p w:rsidR="004F4A56" w:rsidRPr="004F4A56" w:rsidRDefault="009C21A3" w:rsidP="009C21A3">
      <w:pPr>
        <w:tabs>
          <w:tab w:val="left" w:pos="975"/>
        </w:tabs>
        <w:spacing w:after="0" w:line="240" w:lineRule="auto"/>
        <w:ind w:left="980" w:right="1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-</w:t>
      </w:r>
      <w:r w:rsidR="004F4A56" w:rsidRPr="004F4A56">
        <w:rPr>
          <w:rFonts w:ascii="Times New Roman" w:eastAsia="Times New Roman" w:hAnsi="Times New Roman"/>
          <w:sz w:val="24"/>
          <w:szCs w:val="24"/>
        </w:rPr>
        <w:t>периодически (не реже I раза в год) должна осуществляться коррекция используемого набора показателей.</w:t>
      </w:r>
    </w:p>
    <w:p w:rsidR="004F4A56" w:rsidRPr="004F4A56" w:rsidRDefault="009C21A3" w:rsidP="009C21A3">
      <w:pPr>
        <w:tabs>
          <w:tab w:val="left" w:pos="38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4F4A56" w:rsidRPr="004F4A56">
        <w:rPr>
          <w:rFonts w:ascii="Times New Roman" w:eastAsia="Times New Roman" w:hAnsi="Times New Roman"/>
          <w:sz w:val="24"/>
          <w:szCs w:val="24"/>
        </w:rPr>
        <w:t>К методам проведения мониторинга относятся:</w:t>
      </w:r>
    </w:p>
    <w:p w:rsidR="004F4A56" w:rsidRPr="009C21A3" w:rsidRDefault="004F4A56" w:rsidP="004F4A56">
      <w:pPr>
        <w:numPr>
          <w:ilvl w:val="1"/>
          <w:numId w:val="6"/>
        </w:numPr>
        <w:tabs>
          <w:tab w:val="left" w:pos="980"/>
        </w:tabs>
        <w:spacing w:after="0" w:line="240" w:lineRule="auto"/>
        <w:ind w:left="980" w:hanging="352"/>
        <w:rPr>
          <w:rFonts w:ascii="Times New Roman" w:eastAsia="Times New Roman" w:hAnsi="Times New Roman"/>
          <w:sz w:val="24"/>
          <w:szCs w:val="24"/>
        </w:rPr>
      </w:pPr>
      <w:r w:rsidRPr="004F4A56">
        <w:rPr>
          <w:rFonts w:ascii="Times New Roman" w:eastAsia="Times New Roman" w:hAnsi="Times New Roman"/>
          <w:sz w:val="24"/>
          <w:szCs w:val="24"/>
        </w:rPr>
        <w:t>экспертное оценивание;</w:t>
      </w:r>
    </w:p>
    <w:p w:rsidR="004F4A56" w:rsidRPr="009C21A3" w:rsidRDefault="004F4A56" w:rsidP="004F4A56">
      <w:pPr>
        <w:numPr>
          <w:ilvl w:val="1"/>
          <w:numId w:val="6"/>
        </w:numPr>
        <w:tabs>
          <w:tab w:val="left" w:pos="980"/>
        </w:tabs>
        <w:spacing w:after="0" w:line="240" w:lineRule="auto"/>
        <w:ind w:left="980" w:hanging="346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4F4A56">
        <w:rPr>
          <w:rFonts w:ascii="Times New Roman" w:eastAsia="Times New Roman" w:hAnsi="Times New Roman"/>
          <w:sz w:val="24"/>
          <w:szCs w:val="24"/>
        </w:rPr>
        <w:t>тестирование,анкетирование</w:t>
      </w:r>
      <w:proofErr w:type="spellEnd"/>
      <w:proofErr w:type="gramEnd"/>
      <w:r w:rsidRPr="004F4A56">
        <w:rPr>
          <w:rFonts w:ascii="Times New Roman" w:eastAsia="Times New Roman" w:hAnsi="Times New Roman"/>
          <w:sz w:val="24"/>
          <w:szCs w:val="24"/>
        </w:rPr>
        <w:t>;</w:t>
      </w:r>
    </w:p>
    <w:p w:rsidR="004F4A56" w:rsidRPr="009C21A3" w:rsidRDefault="004F4A56" w:rsidP="004F4A56">
      <w:pPr>
        <w:numPr>
          <w:ilvl w:val="1"/>
          <w:numId w:val="6"/>
        </w:numPr>
        <w:tabs>
          <w:tab w:val="left" w:pos="980"/>
        </w:tabs>
        <w:spacing w:after="0" w:line="240" w:lineRule="auto"/>
        <w:ind w:left="980" w:hanging="346"/>
        <w:rPr>
          <w:rFonts w:ascii="Times New Roman" w:eastAsia="Times New Roman" w:hAnsi="Times New Roman"/>
          <w:sz w:val="24"/>
          <w:szCs w:val="24"/>
        </w:rPr>
      </w:pPr>
      <w:r w:rsidRPr="004F4A56">
        <w:rPr>
          <w:rFonts w:ascii="Times New Roman" w:eastAsia="Times New Roman" w:hAnsi="Times New Roman"/>
          <w:sz w:val="24"/>
          <w:szCs w:val="24"/>
        </w:rPr>
        <w:t>проведение контрольных, тестовых и других работ;</w:t>
      </w:r>
    </w:p>
    <w:p w:rsidR="004F4A56" w:rsidRDefault="004F4A56" w:rsidP="009C21A3">
      <w:pPr>
        <w:numPr>
          <w:ilvl w:val="1"/>
          <w:numId w:val="6"/>
        </w:numPr>
        <w:tabs>
          <w:tab w:val="left" w:pos="980"/>
        </w:tabs>
        <w:spacing w:after="0" w:line="240" w:lineRule="auto"/>
        <w:ind w:left="980" w:hanging="346"/>
        <w:rPr>
          <w:rFonts w:ascii="Times New Roman" w:eastAsia="Times New Roman" w:hAnsi="Times New Roman"/>
          <w:sz w:val="24"/>
          <w:szCs w:val="24"/>
        </w:rPr>
      </w:pPr>
      <w:r w:rsidRPr="004F4A56">
        <w:rPr>
          <w:rFonts w:ascii="Times New Roman" w:eastAsia="Times New Roman" w:hAnsi="Times New Roman"/>
          <w:sz w:val="24"/>
          <w:szCs w:val="24"/>
        </w:rPr>
        <w:t>статистическая обработка информации и др.</w:t>
      </w:r>
    </w:p>
    <w:p w:rsidR="009C21A3" w:rsidRPr="009C21A3" w:rsidRDefault="009C21A3" w:rsidP="009C21A3">
      <w:pPr>
        <w:tabs>
          <w:tab w:val="left" w:pos="980"/>
        </w:tabs>
        <w:spacing w:after="0" w:line="240" w:lineRule="auto"/>
        <w:ind w:left="980"/>
        <w:rPr>
          <w:rFonts w:ascii="Times New Roman" w:eastAsia="Times New Roman" w:hAnsi="Times New Roman"/>
          <w:sz w:val="24"/>
          <w:szCs w:val="24"/>
        </w:rPr>
      </w:pPr>
    </w:p>
    <w:p w:rsidR="004F4A56" w:rsidRPr="009C21A3" w:rsidRDefault="004F4A56" w:rsidP="009C21A3">
      <w:pPr>
        <w:spacing w:after="0" w:line="240" w:lineRule="auto"/>
        <w:ind w:left="30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C21A3">
        <w:rPr>
          <w:rFonts w:ascii="Times New Roman" w:eastAsia="Times New Roman" w:hAnsi="Times New Roman"/>
          <w:b/>
          <w:sz w:val="24"/>
          <w:szCs w:val="24"/>
        </w:rPr>
        <w:t>IV. Организация проведения мониторинга.</w:t>
      </w:r>
    </w:p>
    <w:p w:rsidR="004F4A56" w:rsidRPr="009C21A3" w:rsidRDefault="004F4A56" w:rsidP="009C21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F4A56" w:rsidRPr="009C21A3" w:rsidRDefault="009C21A3" w:rsidP="009C21A3">
      <w:pPr>
        <w:tabs>
          <w:tab w:val="left" w:pos="373"/>
        </w:tabs>
        <w:spacing w:after="0" w:line="240" w:lineRule="auto"/>
        <w:ind w:left="288" w:right="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4.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>1.Организационной основой осуществления процедуры мониторинга является График мониторинга качества образования, где определяются форма, сроки и ответственные исполнители. График мониторинга качества образования утверждается приказом директора и обязателен для исполнения всеми работниками.</w:t>
      </w:r>
    </w:p>
    <w:p w:rsidR="004F4A56" w:rsidRPr="009C21A3" w:rsidRDefault="009C21A3" w:rsidP="009C21A3">
      <w:pPr>
        <w:spacing w:after="0" w:line="240" w:lineRule="auto"/>
        <w:ind w:left="280" w:right="80" w:hanging="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>4.2. Мониторинг осуществляется в соответствии с Графиком мониторинга качества образования.</w:t>
      </w:r>
    </w:p>
    <w:p w:rsidR="004F4A56" w:rsidRPr="009C21A3" w:rsidRDefault="009C21A3" w:rsidP="009C21A3">
      <w:pPr>
        <w:spacing w:after="0" w:line="240" w:lineRule="auto"/>
        <w:ind w:left="3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>4.3. Реализация мониторинга предполагает последовательность следующих действий:</w:t>
      </w:r>
    </w:p>
    <w:p w:rsidR="004F4A56" w:rsidRPr="009C21A3" w:rsidRDefault="004F4A56" w:rsidP="009C21A3">
      <w:pPr>
        <w:numPr>
          <w:ilvl w:val="2"/>
          <w:numId w:val="7"/>
        </w:numPr>
        <w:tabs>
          <w:tab w:val="left" w:pos="1020"/>
        </w:tabs>
        <w:spacing w:after="0" w:line="240" w:lineRule="auto"/>
        <w:ind w:left="1020" w:hanging="368"/>
        <w:rPr>
          <w:rFonts w:ascii="Times New Roman" w:eastAsia="Times New Roman" w:hAnsi="Times New Roman"/>
          <w:sz w:val="24"/>
          <w:szCs w:val="24"/>
        </w:rPr>
      </w:pPr>
      <w:r w:rsidRPr="009C21A3">
        <w:rPr>
          <w:rFonts w:ascii="Times New Roman" w:eastAsia="Times New Roman" w:hAnsi="Times New Roman"/>
          <w:sz w:val="24"/>
          <w:szCs w:val="24"/>
        </w:rPr>
        <w:t>определение и обоснование объекта мониторинга;</w:t>
      </w:r>
    </w:p>
    <w:p w:rsidR="004F4A56" w:rsidRPr="009C21A3" w:rsidRDefault="004F4A56" w:rsidP="009C21A3">
      <w:pPr>
        <w:numPr>
          <w:ilvl w:val="2"/>
          <w:numId w:val="7"/>
        </w:numPr>
        <w:tabs>
          <w:tab w:val="left" w:pos="1020"/>
        </w:tabs>
        <w:spacing w:after="0" w:line="240" w:lineRule="auto"/>
        <w:ind w:left="1020" w:hanging="368"/>
        <w:rPr>
          <w:rFonts w:ascii="Times New Roman" w:eastAsia="Times New Roman" w:hAnsi="Times New Roman"/>
          <w:sz w:val="24"/>
          <w:szCs w:val="24"/>
        </w:rPr>
      </w:pPr>
      <w:r w:rsidRPr="009C21A3">
        <w:rPr>
          <w:rFonts w:ascii="Times New Roman" w:eastAsia="Times New Roman" w:hAnsi="Times New Roman"/>
          <w:sz w:val="24"/>
          <w:szCs w:val="24"/>
        </w:rPr>
        <w:t>сбор данных, используемых для мониторинга;</w:t>
      </w:r>
    </w:p>
    <w:p w:rsidR="004F4A56" w:rsidRPr="009C21A3" w:rsidRDefault="004F4A56" w:rsidP="009C21A3">
      <w:pPr>
        <w:numPr>
          <w:ilvl w:val="2"/>
          <w:numId w:val="7"/>
        </w:numPr>
        <w:tabs>
          <w:tab w:val="left" w:pos="1020"/>
        </w:tabs>
        <w:spacing w:after="0" w:line="240" w:lineRule="auto"/>
        <w:ind w:left="1020" w:right="80" w:hanging="362"/>
        <w:rPr>
          <w:rFonts w:ascii="Times New Roman" w:eastAsia="Times New Roman" w:hAnsi="Times New Roman"/>
          <w:sz w:val="24"/>
          <w:szCs w:val="24"/>
        </w:rPr>
      </w:pPr>
      <w:r w:rsidRPr="009C21A3">
        <w:rPr>
          <w:rFonts w:ascii="Times New Roman" w:eastAsia="Times New Roman" w:hAnsi="Times New Roman"/>
          <w:sz w:val="24"/>
          <w:szCs w:val="24"/>
        </w:rPr>
        <w:t>структурирование баз данных, обеспечивающих хранение и оперативное использование информации;</w:t>
      </w:r>
    </w:p>
    <w:p w:rsidR="004F4A56" w:rsidRPr="009C21A3" w:rsidRDefault="004F4A56" w:rsidP="009C21A3">
      <w:pPr>
        <w:numPr>
          <w:ilvl w:val="2"/>
          <w:numId w:val="7"/>
        </w:numPr>
        <w:tabs>
          <w:tab w:val="left" w:pos="1020"/>
        </w:tabs>
        <w:spacing w:after="0" w:line="240" w:lineRule="auto"/>
        <w:ind w:left="1020" w:hanging="358"/>
        <w:rPr>
          <w:rFonts w:ascii="Times New Roman" w:eastAsia="Times New Roman" w:hAnsi="Times New Roman"/>
          <w:sz w:val="24"/>
          <w:szCs w:val="24"/>
        </w:rPr>
      </w:pPr>
      <w:r w:rsidRPr="009C21A3">
        <w:rPr>
          <w:rFonts w:ascii="Times New Roman" w:eastAsia="Times New Roman" w:hAnsi="Times New Roman"/>
          <w:sz w:val="24"/>
          <w:szCs w:val="24"/>
        </w:rPr>
        <w:t>обработка полученных данных в ходе мониторинга;</w:t>
      </w:r>
    </w:p>
    <w:p w:rsidR="004F4A56" w:rsidRPr="009C21A3" w:rsidRDefault="004F4A56" w:rsidP="009C21A3">
      <w:pPr>
        <w:numPr>
          <w:ilvl w:val="3"/>
          <w:numId w:val="7"/>
        </w:numPr>
        <w:tabs>
          <w:tab w:val="left" w:pos="1020"/>
        </w:tabs>
        <w:spacing w:after="0" w:line="240" w:lineRule="auto"/>
        <w:ind w:left="1020" w:hanging="354"/>
        <w:rPr>
          <w:rFonts w:ascii="Times New Roman" w:eastAsia="Times New Roman" w:hAnsi="Times New Roman"/>
          <w:sz w:val="24"/>
          <w:szCs w:val="24"/>
        </w:rPr>
      </w:pPr>
      <w:r w:rsidRPr="009C21A3">
        <w:rPr>
          <w:rFonts w:ascii="Times New Roman" w:eastAsia="Times New Roman" w:hAnsi="Times New Roman"/>
          <w:sz w:val="24"/>
          <w:szCs w:val="24"/>
        </w:rPr>
        <w:t>анализ и интерпретация полученных данных в ходе мониторинга;</w:t>
      </w:r>
    </w:p>
    <w:p w:rsidR="004F4A56" w:rsidRPr="009C21A3" w:rsidRDefault="004F4A56" w:rsidP="009C21A3">
      <w:pPr>
        <w:numPr>
          <w:ilvl w:val="3"/>
          <w:numId w:val="7"/>
        </w:numPr>
        <w:tabs>
          <w:tab w:val="left" w:pos="1020"/>
        </w:tabs>
        <w:spacing w:after="0" w:line="240" w:lineRule="auto"/>
        <w:ind w:left="1020" w:hanging="354"/>
        <w:rPr>
          <w:rFonts w:ascii="Times New Roman" w:eastAsia="Times New Roman" w:hAnsi="Times New Roman"/>
          <w:sz w:val="24"/>
          <w:szCs w:val="24"/>
        </w:rPr>
      </w:pPr>
      <w:r w:rsidRPr="009C21A3">
        <w:rPr>
          <w:rFonts w:ascii="Times New Roman" w:eastAsia="Times New Roman" w:hAnsi="Times New Roman"/>
          <w:sz w:val="24"/>
          <w:szCs w:val="24"/>
        </w:rPr>
        <w:t>подготовка документов по итогам анализа полученных данных.</w:t>
      </w:r>
    </w:p>
    <w:p w:rsidR="004F4A56" w:rsidRPr="009C21A3" w:rsidRDefault="004F4A56" w:rsidP="009C21A3">
      <w:pPr>
        <w:numPr>
          <w:ilvl w:val="3"/>
          <w:numId w:val="7"/>
        </w:numPr>
        <w:tabs>
          <w:tab w:val="left" w:pos="1020"/>
        </w:tabs>
        <w:spacing w:after="0" w:line="240" w:lineRule="auto"/>
        <w:ind w:left="1020" w:hanging="348"/>
        <w:rPr>
          <w:rFonts w:ascii="Times New Roman" w:eastAsia="Times New Roman" w:hAnsi="Times New Roman"/>
          <w:sz w:val="24"/>
          <w:szCs w:val="24"/>
        </w:rPr>
      </w:pPr>
      <w:r w:rsidRPr="009C21A3">
        <w:rPr>
          <w:rFonts w:ascii="Times New Roman" w:eastAsia="Times New Roman" w:hAnsi="Times New Roman"/>
          <w:sz w:val="24"/>
          <w:szCs w:val="24"/>
        </w:rPr>
        <w:t>информирование всех субъектов об итогах мониторинга.</w:t>
      </w:r>
    </w:p>
    <w:p w:rsidR="004F4A56" w:rsidRPr="009C21A3" w:rsidRDefault="004F4A56" w:rsidP="009C21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F4A56" w:rsidRPr="009C21A3" w:rsidRDefault="004F4A56" w:rsidP="009C21A3">
      <w:pPr>
        <w:spacing w:line="0" w:lineRule="atLeast"/>
        <w:ind w:left="30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C21A3">
        <w:rPr>
          <w:rFonts w:ascii="Times New Roman" w:eastAsia="Times New Roman" w:hAnsi="Times New Roman"/>
          <w:b/>
          <w:sz w:val="24"/>
          <w:szCs w:val="24"/>
        </w:rPr>
        <w:t>V. Организация управлением мониторинговой деятельностью.</w:t>
      </w:r>
    </w:p>
    <w:p w:rsidR="004F4A56" w:rsidRPr="009C21A3" w:rsidRDefault="009C21A3" w:rsidP="009C21A3">
      <w:pPr>
        <w:tabs>
          <w:tab w:val="left" w:pos="840"/>
          <w:tab w:val="left" w:pos="1820"/>
          <w:tab w:val="left" w:pos="3380"/>
          <w:tab w:val="left" w:pos="4920"/>
          <w:tab w:val="left" w:pos="6400"/>
          <w:tab w:val="left" w:pos="8100"/>
          <w:tab w:val="left" w:pos="9020"/>
        </w:tabs>
        <w:spacing w:after="0" w:line="240" w:lineRule="auto"/>
        <w:ind w:left="3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>5.1.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ab/>
        <w:t>Для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ab/>
        <w:t>проведения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ab/>
        <w:t>мониторинга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ab/>
        <w:t>назначаются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ab/>
        <w:t>ответственные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ab/>
        <w:t>лица,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ab/>
        <w:t>состав</w:t>
      </w:r>
    </w:p>
    <w:p w:rsidR="004F4A56" w:rsidRPr="009C21A3" w:rsidRDefault="004F4A56" w:rsidP="009C21A3">
      <w:pPr>
        <w:spacing w:after="0" w:line="240" w:lineRule="auto"/>
        <w:ind w:left="320" w:right="40"/>
        <w:jc w:val="both"/>
        <w:rPr>
          <w:rFonts w:ascii="Times New Roman" w:eastAsia="Times New Roman" w:hAnsi="Times New Roman"/>
          <w:sz w:val="24"/>
          <w:szCs w:val="24"/>
        </w:rPr>
      </w:pPr>
      <w:r w:rsidRPr="009C21A3">
        <w:rPr>
          <w:rFonts w:ascii="Times New Roman" w:eastAsia="Times New Roman" w:hAnsi="Times New Roman"/>
          <w:sz w:val="24"/>
          <w:szCs w:val="24"/>
        </w:rPr>
        <w:t>которых утверждается приказом директором. В состав лиц, осуществляющих мо</w:t>
      </w:r>
      <w:r w:rsidR="009C21A3">
        <w:rPr>
          <w:rFonts w:ascii="Times New Roman" w:eastAsia="Times New Roman" w:hAnsi="Times New Roman"/>
          <w:sz w:val="24"/>
          <w:szCs w:val="24"/>
        </w:rPr>
        <w:t>ниторинг, включаются заместитель</w:t>
      </w:r>
      <w:r w:rsidRPr="009C21A3">
        <w:rPr>
          <w:rFonts w:ascii="Times New Roman" w:eastAsia="Times New Roman" w:hAnsi="Times New Roman"/>
          <w:sz w:val="24"/>
          <w:szCs w:val="24"/>
        </w:rPr>
        <w:t xml:space="preserve"> директора по учебной работе, </w:t>
      </w:r>
      <w:r w:rsidR="009C21A3">
        <w:rPr>
          <w:rFonts w:ascii="Times New Roman" w:eastAsia="Times New Roman" w:hAnsi="Times New Roman"/>
          <w:sz w:val="24"/>
          <w:szCs w:val="24"/>
        </w:rPr>
        <w:t>методисты</w:t>
      </w:r>
      <w:r w:rsidRPr="009C21A3">
        <w:rPr>
          <w:rFonts w:ascii="Times New Roman" w:eastAsia="Times New Roman" w:hAnsi="Times New Roman"/>
          <w:sz w:val="24"/>
          <w:szCs w:val="24"/>
        </w:rPr>
        <w:t>, специалисты.</w:t>
      </w:r>
    </w:p>
    <w:p w:rsidR="004F4A56" w:rsidRPr="009C21A3" w:rsidRDefault="009C21A3" w:rsidP="009C21A3">
      <w:pPr>
        <w:spacing w:after="0" w:line="240" w:lineRule="auto"/>
        <w:ind w:left="320" w:right="160" w:firstLine="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>5.2. По итогам анализа полученных данных мониторинга готовятся соответствующие документы (отчеты, справки, информации, доклады), которые доводятся до сведения педагогического коллектива.</w:t>
      </w:r>
    </w:p>
    <w:p w:rsidR="004F4A56" w:rsidRDefault="009C21A3" w:rsidP="009C21A3">
      <w:pPr>
        <w:spacing w:after="0" w:line="240" w:lineRule="auto"/>
        <w:ind w:left="340" w:right="40" w:firstLine="6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 xml:space="preserve">5.3.Результаты мониторинга являются основанием для принятия административных решений на уровне </w:t>
      </w:r>
      <w:r>
        <w:rPr>
          <w:rFonts w:ascii="Times New Roman" w:eastAsia="Times New Roman" w:hAnsi="Times New Roman"/>
          <w:sz w:val="24"/>
          <w:szCs w:val="24"/>
        </w:rPr>
        <w:t>Учреждения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>.</w:t>
      </w:r>
    </w:p>
    <w:p w:rsidR="009C21A3" w:rsidRDefault="009C21A3" w:rsidP="009C21A3">
      <w:pPr>
        <w:spacing w:after="0" w:line="240" w:lineRule="auto"/>
        <w:ind w:left="340" w:right="40" w:firstLine="66"/>
        <w:rPr>
          <w:rFonts w:ascii="Times New Roman" w:eastAsia="Times New Roman" w:hAnsi="Times New Roman"/>
          <w:sz w:val="24"/>
          <w:szCs w:val="24"/>
        </w:rPr>
      </w:pPr>
    </w:p>
    <w:p w:rsidR="009C21A3" w:rsidRDefault="009C21A3" w:rsidP="009C21A3">
      <w:pPr>
        <w:spacing w:after="0" w:line="240" w:lineRule="auto"/>
        <w:ind w:left="340" w:right="40" w:firstLine="66"/>
        <w:rPr>
          <w:rFonts w:ascii="Times New Roman" w:eastAsia="Times New Roman" w:hAnsi="Times New Roman"/>
          <w:sz w:val="24"/>
          <w:szCs w:val="24"/>
        </w:rPr>
      </w:pPr>
    </w:p>
    <w:p w:rsidR="009C21A3" w:rsidRDefault="009C21A3" w:rsidP="009C21A3">
      <w:pPr>
        <w:spacing w:after="0" w:line="240" w:lineRule="auto"/>
        <w:ind w:left="340" w:right="40" w:firstLine="66"/>
        <w:rPr>
          <w:rFonts w:ascii="Times New Roman" w:eastAsia="Times New Roman" w:hAnsi="Times New Roman"/>
          <w:sz w:val="24"/>
          <w:szCs w:val="24"/>
        </w:rPr>
      </w:pPr>
    </w:p>
    <w:p w:rsidR="004F4A56" w:rsidRPr="009C21A3" w:rsidRDefault="004F4A56" w:rsidP="009C21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F4A56" w:rsidRPr="009C21A3" w:rsidRDefault="004F4A56" w:rsidP="009C21A3">
      <w:pPr>
        <w:spacing w:line="0" w:lineRule="atLeast"/>
        <w:ind w:left="34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C21A3">
        <w:rPr>
          <w:rFonts w:ascii="Times New Roman" w:eastAsia="Times New Roman" w:hAnsi="Times New Roman"/>
          <w:b/>
          <w:sz w:val="24"/>
          <w:szCs w:val="24"/>
        </w:rPr>
        <w:t>VI. Права участников образовательного процесса при проведении мониторинга.</w:t>
      </w:r>
    </w:p>
    <w:p w:rsidR="004F4A56" w:rsidRPr="009C21A3" w:rsidRDefault="004F4A56" w:rsidP="009C21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C21A3" w:rsidRDefault="009C21A3" w:rsidP="009C21A3">
      <w:pPr>
        <w:spacing w:after="0" w:line="240" w:lineRule="auto"/>
        <w:ind w:left="340" w:right="20" w:firstLine="1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>6.1.Основными пользователями результатов мониторинга являются педагогические работники, администрация, обучающиеся и их родители, органы управления образованием, представители общественности и др.</w:t>
      </w:r>
    </w:p>
    <w:p w:rsidR="004F4A56" w:rsidRDefault="009C21A3" w:rsidP="009C21A3">
      <w:pPr>
        <w:spacing w:after="0" w:line="240" w:lineRule="auto"/>
        <w:ind w:left="340" w:right="20" w:firstLine="1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 xml:space="preserve">6.2.Родители обучающихся имеют возможность ежедневно пользоваться электронным журналом, а также знакомиться с результатами мониторинговых исследований по качеству образования на родительских собраниях, через информацию, размещенную на сайте </w:t>
      </w:r>
      <w:r>
        <w:rPr>
          <w:rFonts w:ascii="Times New Roman" w:eastAsia="Times New Roman" w:hAnsi="Times New Roman"/>
          <w:sz w:val="24"/>
          <w:szCs w:val="24"/>
        </w:rPr>
        <w:t>Учреждения</w:t>
      </w:r>
      <w:r w:rsidR="004F4A56" w:rsidRPr="009C21A3">
        <w:rPr>
          <w:rFonts w:ascii="Times New Roman" w:eastAsia="Times New Roman" w:hAnsi="Times New Roman"/>
          <w:sz w:val="24"/>
          <w:szCs w:val="24"/>
        </w:rPr>
        <w:t>.</w:t>
      </w:r>
    </w:p>
    <w:p w:rsidR="009C21A3" w:rsidRPr="009C21A3" w:rsidRDefault="009C21A3" w:rsidP="009C21A3">
      <w:pPr>
        <w:spacing w:after="0" w:line="240" w:lineRule="auto"/>
        <w:ind w:left="340" w:right="20" w:firstLine="10"/>
        <w:rPr>
          <w:rFonts w:ascii="Times New Roman" w:eastAsia="Times New Roman" w:hAnsi="Times New Roman"/>
          <w:sz w:val="24"/>
          <w:szCs w:val="24"/>
        </w:rPr>
      </w:pPr>
    </w:p>
    <w:p w:rsidR="004F4A56" w:rsidRPr="009C21A3" w:rsidRDefault="004F4A56" w:rsidP="009C21A3">
      <w:pPr>
        <w:spacing w:line="0" w:lineRule="atLeast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C21A3">
        <w:rPr>
          <w:rFonts w:ascii="Times New Roman" w:eastAsia="Times New Roman" w:hAnsi="Times New Roman"/>
          <w:b/>
          <w:sz w:val="24"/>
          <w:szCs w:val="24"/>
        </w:rPr>
        <w:t>VII. Делопроизводство.</w:t>
      </w:r>
    </w:p>
    <w:p w:rsidR="004F4A56" w:rsidRPr="009C21A3" w:rsidRDefault="009C21A3" w:rsidP="009C21A3">
      <w:pPr>
        <w:spacing w:after="0" w:line="240" w:lineRule="auto"/>
        <w:ind w:left="360" w:firstLine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F4A56" w:rsidRPr="009C21A3">
        <w:rPr>
          <w:rFonts w:ascii="Times New Roman" w:eastAsia="Times New Roman" w:hAnsi="Times New Roman" w:cs="Times New Roman"/>
          <w:sz w:val="24"/>
          <w:szCs w:val="24"/>
        </w:rPr>
        <w:t xml:space="preserve">7.1. По итогам мониторинговых исследований </w:t>
      </w:r>
      <w:r>
        <w:rPr>
          <w:rFonts w:ascii="Times New Roman" w:eastAsia="Times New Roman" w:hAnsi="Times New Roman" w:cs="Times New Roman"/>
          <w:sz w:val="24"/>
          <w:szCs w:val="24"/>
        </w:rPr>
        <w:t>методисты</w:t>
      </w:r>
      <w:r w:rsidR="004F4A56" w:rsidRPr="009C21A3">
        <w:rPr>
          <w:rFonts w:ascii="Times New Roman" w:eastAsia="Times New Roman" w:hAnsi="Times New Roman" w:cs="Times New Roman"/>
          <w:sz w:val="24"/>
          <w:szCs w:val="24"/>
        </w:rPr>
        <w:t xml:space="preserve"> представляют заместителю директора по учебно-воспитательной работе аналитические справки в течение 3-х дней со дня проведения мониторинга.</w:t>
      </w:r>
    </w:p>
    <w:p w:rsidR="004F4A56" w:rsidRPr="009C21A3" w:rsidRDefault="009C21A3" w:rsidP="009C21A3">
      <w:pPr>
        <w:spacing w:after="0" w:line="240" w:lineRule="auto"/>
        <w:ind w:left="426"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C21A3">
        <w:rPr>
          <w:rFonts w:ascii="Times New Roman" w:eastAsia="Times New Roman" w:hAnsi="Times New Roman" w:cs="Times New Roman"/>
          <w:sz w:val="24"/>
          <w:szCs w:val="24"/>
        </w:rPr>
        <w:t>7.2.</w:t>
      </w:r>
      <w:r w:rsidR="004F4A56" w:rsidRPr="009C21A3">
        <w:rPr>
          <w:rFonts w:ascii="Times New Roman" w:eastAsia="Times New Roman" w:hAnsi="Times New Roman" w:cs="Times New Roman"/>
          <w:sz w:val="24"/>
          <w:szCs w:val="24"/>
        </w:rPr>
        <w:t xml:space="preserve">Аналитический отчет по итогам мониторинга готовит заместитель директора по учебно-воспитательной работе и доводит до сведения педагогического коллектива </w:t>
      </w:r>
      <w:r w:rsidRPr="009C21A3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="004F4A56" w:rsidRPr="009C21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F4A56" w:rsidRPr="009C21A3">
        <w:rPr>
          <w:rFonts w:ascii="Times New Roman" w:eastAsia="Times New Roman" w:hAnsi="Times New Roman" w:cs="Times New Roman"/>
          <w:sz w:val="24"/>
          <w:szCs w:val="24"/>
        </w:rPr>
        <w:t>учредителя, родителей.</w:t>
      </w:r>
    </w:p>
    <w:p w:rsidR="004F4A56" w:rsidRDefault="004F4A56" w:rsidP="009C21A3">
      <w:pPr>
        <w:spacing w:line="234" w:lineRule="exact"/>
        <w:ind w:left="426"/>
        <w:rPr>
          <w:rFonts w:ascii="Times New Roman" w:eastAsia="Times New Roman" w:hAnsi="Times New Roman"/>
          <w:sz w:val="20"/>
        </w:rPr>
      </w:pPr>
    </w:p>
    <w:p w:rsidR="004F4A56" w:rsidRPr="009C21A3" w:rsidRDefault="009C21A3" w:rsidP="009C21A3">
      <w:pPr>
        <w:spacing w:line="0" w:lineRule="atLeast"/>
        <w:ind w:left="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C21A3">
        <w:rPr>
          <w:rFonts w:ascii="Times New Roman" w:eastAsia="Times New Roman" w:hAnsi="Times New Roman"/>
          <w:b/>
          <w:sz w:val="24"/>
          <w:szCs w:val="24"/>
        </w:rPr>
        <w:t>VIII.</w:t>
      </w:r>
      <w:r w:rsidR="004F4A56" w:rsidRPr="009C21A3">
        <w:rPr>
          <w:rFonts w:ascii="Times New Roman" w:eastAsia="Times New Roman" w:hAnsi="Times New Roman"/>
          <w:b/>
          <w:sz w:val="24"/>
          <w:szCs w:val="24"/>
        </w:rPr>
        <w:t xml:space="preserve"> Внесение изменений, дополнений в Положение.</w:t>
      </w:r>
    </w:p>
    <w:p w:rsidR="004F4A56" w:rsidRPr="009C21A3" w:rsidRDefault="004F4A56" w:rsidP="009C21A3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9C21A3">
        <w:rPr>
          <w:rFonts w:ascii="Times New Roman" w:eastAsia="Times New Roman" w:hAnsi="Times New Roman"/>
          <w:sz w:val="24"/>
          <w:szCs w:val="24"/>
        </w:rPr>
        <w:t>8.1.Срок данного Положения не ограничен.</w:t>
      </w:r>
    </w:p>
    <w:p w:rsidR="00C179E6" w:rsidRPr="009C21A3" w:rsidRDefault="004F4A56" w:rsidP="009C21A3">
      <w:pPr>
        <w:spacing w:after="0" w:line="240" w:lineRule="auto"/>
        <w:ind w:left="426" w:right="223"/>
        <w:rPr>
          <w:rFonts w:ascii="Times New Roman" w:eastAsia="Times New Roman" w:hAnsi="Times New Roman"/>
          <w:sz w:val="24"/>
          <w:szCs w:val="24"/>
        </w:rPr>
        <w:sectPr w:rsidR="00C179E6" w:rsidRPr="009C21A3" w:rsidSect="002D0D4C">
          <w:pgSz w:w="12240" w:h="15840" w:code="1"/>
          <w:pgMar w:top="426" w:right="875" w:bottom="555" w:left="1440" w:header="0" w:footer="0" w:gutter="0"/>
          <w:cols w:space="720"/>
          <w:docGrid w:linePitch="299"/>
        </w:sectPr>
      </w:pPr>
      <w:r w:rsidRPr="009C21A3">
        <w:rPr>
          <w:rFonts w:ascii="Times New Roman" w:eastAsia="Times New Roman" w:hAnsi="Times New Roman"/>
          <w:sz w:val="24"/>
          <w:szCs w:val="24"/>
        </w:rPr>
        <w:t xml:space="preserve">8.2.Изменения, дополнения в настоящее Положение вносятся директором </w:t>
      </w:r>
      <w:r w:rsidR="009C21A3">
        <w:rPr>
          <w:rFonts w:ascii="Times New Roman" w:eastAsia="Times New Roman" w:hAnsi="Times New Roman"/>
          <w:sz w:val="24"/>
          <w:szCs w:val="24"/>
        </w:rPr>
        <w:t>Учреждения</w:t>
      </w:r>
      <w:r w:rsidRPr="009C21A3">
        <w:rPr>
          <w:rFonts w:ascii="Times New Roman" w:eastAsia="Times New Roman" w:hAnsi="Times New Roman"/>
          <w:sz w:val="24"/>
          <w:szCs w:val="24"/>
        </w:rPr>
        <w:t xml:space="preserve"> и утве</w:t>
      </w:r>
      <w:r w:rsidR="002D0D4C">
        <w:rPr>
          <w:rFonts w:ascii="Times New Roman" w:eastAsia="Times New Roman" w:hAnsi="Times New Roman"/>
          <w:sz w:val="24"/>
          <w:szCs w:val="24"/>
        </w:rPr>
        <w:t>рждаются Педагогическим Советом.</w:t>
      </w:r>
    </w:p>
    <w:p w:rsidR="00C179E6" w:rsidRDefault="00C179E6" w:rsidP="00C179E6">
      <w:pPr>
        <w:spacing w:line="271" w:lineRule="auto"/>
        <w:rPr>
          <w:rFonts w:ascii="Times New Roman" w:eastAsia="Times New Roman" w:hAnsi="Times New Roman"/>
        </w:rPr>
        <w:sectPr w:rsidR="00C179E6" w:rsidSect="002D0D4C">
          <w:pgSz w:w="12240" w:h="15840" w:code="1"/>
          <w:pgMar w:top="979" w:right="1085" w:bottom="370" w:left="1440" w:header="0" w:footer="0" w:gutter="0"/>
          <w:cols w:space="720"/>
          <w:docGrid w:linePitch="299"/>
        </w:sectPr>
      </w:pPr>
      <w:bookmarkStart w:id="1" w:name="page2"/>
      <w:bookmarkEnd w:id="1"/>
    </w:p>
    <w:p w:rsidR="00C179E6" w:rsidRDefault="00C179E6">
      <w:bookmarkStart w:id="2" w:name="page3"/>
      <w:bookmarkEnd w:id="2"/>
    </w:p>
    <w:sectPr w:rsidR="00C179E6" w:rsidSect="002D0D4C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B9EC0EA6"/>
    <w:lvl w:ilvl="0" w:tplc="3F5ADE18">
      <w:start w:val="1"/>
      <w:numFmt w:val="bullet"/>
      <w:lvlText w:val="о"/>
      <w:lvlJc w:val="left"/>
      <w:pPr>
        <w:ind w:left="0" w:firstLine="0"/>
      </w:pPr>
      <w:rPr>
        <w:b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238E1F28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3"/>
    <w:multiLevelType w:val="hybridMultilevel"/>
    <w:tmpl w:val="46E87CCC"/>
    <w:lvl w:ilvl="0" w:tplc="FFFFFFFF">
      <w:start w:val="1"/>
      <w:numFmt w:val="bullet"/>
      <w:lvlText w:val="и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04"/>
    <w:multiLevelType w:val="hybridMultilevel"/>
    <w:tmpl w:val="3D1B58B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0000005"/>
    <w:multiLevelType w:val="hybridMultilevel"/>
    <w:tmpl w:val="507ED7AA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•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0000006"/>
    <w:multiLevelType w:val="hybridMultilevel"/>
    <w:tmpl w:val="2EB141F2"/>
    <w:lvl w:ilvl="0" w:tplc="FFFFFFFF">
      <w:start w:val="1"/>
      <w:numFmt w:val="bullet"/>
      <w:lvlText w:val="г"/>
      <w:lvlJc w:val="left"/>
      <w:pPr>
        <w:ind w:left="0" w:firstLine="0"/>
      </w:pPr>
    </w:lvl>
    <w:lvl w:ilvl="1" w:tplc="FFFFFFFF">
      <w:start w:val="1"/>
      <w:numFmt w:val="bullet"/>
      <w:lvlText w:val="•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00000007"/>
    <w:multiLevelType w:val="hybridMultilevel"/>
    <w:tmpl w:val="41B71EF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upperLetter"/>
      <w:lvlText w:val="%2"/>
      <w:lvlJc w:val="left"/>
      <w:pPr>
        <w:ind w:left="0" w:firstLine="0"/>
      </w:pPr>
    </w:lvl>
    <w:lvl w:ilvl="2" w:tplc="FFFFFFFF">
      <w:start w:val="1"/>
      <w:numFmt w:val="bullet"/>
      <w:lvlText w:val="•"/>
      <w:lvlJc w:val="left"/>
      <w:pPr>
        <w:ind w:left="0" w:firstLine="0"/>
      </w:pPr>
    </w:lvl>
    <w:lvl w:ilvl="3" w:tplc="FFFFFFFF">
      <w:start w:val="1"/>
      <w:numFmt w:val="bullet"/>
      <w:lvlText w:val="•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9E6"/>
    <w:rsid w:val="002D0D4C"/>
    <w:rsid w:val="0033764E"/>
    <w:rsid w:val="004F4A56"/>
    <w:rsid w:val="007832D8"/>
    <w:rsid w:val="007B00CC"/>
    <w:rsid w:val="009C21A3"/>
    <w:rsid w:val="00C1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E770"/>
  <w15:docId w15:val="{3307B021-A7F0-46A1-9DF1-35C4ED61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Сорокина Лариса</cp:lastModifiedBy>
  <cp:revision>2</cp:revision>
  <dcterms:created xsi:type="dcterms:W3CDTF">2019-02-13T11:54:00Z</dcterms:created>
  <dcterms:modified xsi:type="dcterms:W3CDTF">2019-02-13T11:54:00Z</dcterms:modified>
</cp:coreProperties>
</file>